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7E0D" w14:textId="77777777" w:rsidR="002351D1" w:rsidRDefault="002351D1" w:rsidP="002351D1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  <w:r>
        <w:rPr>
          <w:rFonts w:ascii="Times New Roman" w:hAnsi="Times New Roman"/>
          <w:b/>
          <w:bCs/>
          <w:sz w:val="28"/>
          <w:szCs w:val="24"/>
          <w:lang w:eastAsia="zh-CN"/>
        </w:rPr>
        <w:t>АКЦИОНЕРНОЕ ОБЩЕСТВО "НАУЧНО-ИССЛЕДОВАТЕЛЬСКИЙ ЦЕНТР "ПРИКЛАДНАЯ ЛОГИСТИКА"</w:t>
      </w:r>
    </w:p>
    <w:p w14:paraId="3CF187B3" w14:textId="77777777" w:rsidR="002351D1" w:rsidRDefault="002351D1" w:rsidP="002351D1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</w:p>
    <w:p w14:paraId="18EFA2BD" w14:textId="77777777" w:rsidR="002351D1" w:rsidRDefault="002351D1" w:rsidP="002351D1">
      <w:pPr>
        <w:spacing w:line="276" w:lineRule="auto"/>
        <w:jc w:val="center"/>
        <w:rPr>
          <w:rFonts w:ascii="Times New Roman" w:eastAsia="Arial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8"/>
          <w:szCs w:val="24"/>
          <w:lang w:eastAsia="zh-CN"/>
        </w:rPr>
        <w:t>Учебный центр АО НИЦ "Прикладная Логистика"</w:t>
      </w:r>
    </w:p>
    <w:p w14:paraId="3C42F5CA" w14:textId="77777777" w:rsidR="002351D1" w:rsidRDefault="002351D1" w:rsidP="002351D1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6FDC2B02" w14:textId="77777777" w:rsidR="002351D1" w:rsidRDefault="002351D1" w:rsidP="002351D1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6C6AE9C1" w14:textId="77777777" w:rsidR="002351D1" w:rsidRDefault="002351D1" w:rsidP="002351D1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5C967F08" w14:textId="77777777" w:rsidR="002351D1" w:rsidRDefault="002351D1" w:rsidP="002351D1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  <w:r>
        <w:rPr>
          <w:rFonts w:ascii="Times New Roman" w:eastAsia="Arial" w:hAnsi="Times New Roman"/>
          <w:b/>
          <w:sz w:val="24"/>
          <w:szCs w:val="24"/>
          <w:lang w:eastAsia="zh-CN"/>
        </w:rPr>
        <w:t>УТВЕРЖДАЮ</w:t>
      </w:r>
    </w:p>
    <w:p w14:paraId="149441BB" w14:textId="77777777" w:rsidR="002351D1" w:rsidRDefault="002351D1" w:rsidP="002351D1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r>
        <w:rPr>
          <w:rFonts w:ascii="Times New Roman" w:eastAsia="Arial" w:hAnsi="Times New Roman"/>
          <w:bCs/>
          <w:sz w:val="24"/>
          <w:szCs w:val="24"/>
          <w:lang w:eastAsia="zh-CN"/>
        </w:rPr>
        <w:t>Генеральный директор</w:t>
      </w:r>
    </w:p>
    <w:p w14:paraId="16AA6506" w14:textId="77777777" w:rsidR="002351D1" w:rsidRDefault="002351D1" w:rsidP="002351D1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bookmarkStart w:id="0" w:name="_Hlk98939611"/>
      <w:bookmarkEnd w:id="0"/>
      <w:r>
        <w:rPr>
          <w:rFonts w:ascii="Times New Roman" w:eastAsia="Arial" w:hAnsi="Times New Roman"/>
          <w:bCs/>
          <w:sz w:val="24"/>
          <w:szCs w:val="24"/>
          <w:lang w:eastAsia="zh-CN"/>
        </w:rPr>
        <w:t>_____________________ Галин И.Ю.</w:t>
      </w:r>
    </w:p>
    <w:p w14:paraId="21F2529A" w14:textId="77777777" w:rsidR="002351D1" w:rsidRDefault="002351D1" w:rsidP="002351D1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r>
        <w:rPr>
          <w:rFonts w:ascii="Times New Roman" w:eastAsia="Arial" w:hAnsi="Times New Roman"/>
          <w:bCs/>
          <w:sz w:val="24"/>
          <w:szCs w:val="24"/>
          <w:lang w:eastAsia="zh-CN"/>
        </w:rPr>
        <w:t>«____» ____________ 2026 г.</w:t>
      </w:r>
    </w:p>
    <w:p w14:paraId="685792FE" w14:textId="77777777" w:rsidR="002351D1" w:rsidRDefault="002351D1" w:rsidP="002351D1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bookmarkStart w:id="1" w:name="_Hlk149405983"/>
      <w:bookmarkEnd w:id="1"/>
      <w:r>
        <w:rPr>
          <w:rFonts w:ascii="Times New Roman" w:eastAsia="Arial" w:hAnsi="Times New Roman"/>
          <w:bCs/>
          <w:sz w:val="24"/>
          <w:szCs w:val="24"/>
          <w:lang w:eastAsia="zh-CN"/>
        </w:rPr>
        <w:t>м.п.</w:t>
      </w:r>
    </w:p>
    <w:p w14:paraId="00000010" w14:textId="77777777" w:rsidR="009D42D7" w:rsidRDefault="009D42D7">
      <w:pPr>
        <w:spacing w:after="200" w:line="276" w:lineRule="auto"/>
        <w:ind w:left="4248"/>
        <w:jc w:val="left"/>
        <w:rPr>
          <w:rFonts w:ascii="Times New Roman" w:hAnsi="Times New Roman"/>
          <w:b/>
          <w:sz w:val="24"/>
          <w:szCs w:val="24"/>
        </w:rPr>
      </w:pPr>
    </w:p>
    <w:p w14:paraId="00000011" w14:textId="77777777" w:rsidR="009D42D7" w:rsidRDefault="009D42D7">
      <w:pPr>
        <w:rPr>
          <w:rFonts w:ascii="Times New Roman" w:eastAsiaTheme="minorHAnsi" w:hAnsi="Times New Roman"/>
          <w:b/>
          <w:sz w:val="24"/>
          <w:szCs w:val="24"/>
        </w:rPr>
      </w:pPr>
    </w:p>
    <w:p w14:paraId="00000012" w14:textId="77777777" w:rsidR="009D42D7" w:rsidRDefault="009D42D7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00000013" w14:textId="77777777" w:rsidR="009D42D7" w:rsidRDefault="00806A79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>
        <w:rPr>
          <w:rFonts w:ascii="Times New Roman" w:eastAsiaTheme="minorHAnsi" w:hAnsi="Times New Roman"/>
          <w:b/>
          <w:sz w:val="36"/>
          <w:szCs w:val="36"/>
          <w:lang w:eastAsia="en-US"/>
        </w:rPr>
        <w:t>Положение</w:t>
      </w:r>
    </w:p>
    <w:p w14:paraId="00000014" w14:textId="77777777" w:rsidR="009D42D7" w:rsidRDefault="00806A79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о текущей, промежуточной и итоговой аттестации </w:t>
      </w:r>
    </w:p>
    <w:p w14:paraId="00000015" w14:textId="34D33501" w:rsidR="009D42D7" w:rsidRDefault="00806A79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>
        <w:rPr>
          <w:rFonts w:ascii="Times New Roman" w:eastAsiaTheme="minorHAnsi" w:hAnsi="Times New Roman"/>
          <w:b/>
          <w:sz w:val="36"/>
          <w:szCs w:val="36"/>
          <w:lang w:eastAsia="en-US"/>
        </w:rPr>
        <w:t>слушателей</w:t>
      </w:r>
      <w:r>
        <w:rPr>
          <w:rFonts w:ascii="Times New Roman" w:hAnsi="Times New Roman"/>
          <w:sz w:val="36"/>
          <w:szCs w:val="36"/>
        </w:rPr>
        <w:t xml:space="preserve"> </w:t>
      </w:r>
      <w:bookmarkStart w:id="2" w:name="_Hlk98942346"/>
      <w:r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в Учебном Центре </w:t>
      </w:r>
      <w:r w:rsidR="009E5A56">
        <w:rPr>
          <w:rFonts w:ascii="Times New Roman" w:hAnsi="Times New Roman"/>
          <w:b/>
          <w:bCs/>
          <w:sz w:val="32"/>
          <w:szCs w:val="32"/>
        </w:rPr>
        <w:t>АО НИЦ «ПРИКЛАДНАЯ ЛОГИСТИКА»</w:t>
      </w:r>
    </w:p>
    <w:bookmarkEnd w:id="2"/>
    <w:p w14:paraId="00000016" w14:textId="77777777" w:rsidR="009D42D7" w:rsidRDefault="009D42D7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17" w14:textId="77777777" w:rsidR="009D42D7" w:rsidRDefault="009D42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8" w14:textId="77777777" w:rsidR="009D42D7" w:rsidRDefault="009D42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9" w14:textId="77777777" w:rsidR="009D42D7" w:rsidRDefault="009D42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B" w14:textId="77777777" w:rsidR="009D42D7" w:rsidRDefault="009D42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C" w14:textId="77777777" w:rsidR="009D42D7" w:rsidRDefault="009D42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D" w14:textId="77777777" w:rsidR="009D42D7" w:rsidRDefault="009D42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E" w14:textId="77777777" w:rsidR="009D42D7" w:rsidRDefault="009D42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F" w14:textId="77777777" w:rsidR="009D42D7" w:rsidRDefault="009D42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0" w14:textId="77777777" w:rsidR="009D42D7" w:rsidRDefault="009D42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1" w14:textId="77777777" w:rsidR="009D42D7" w:rsidRDefault="009D42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2" w14:textId="77777777" w:rsidR="009D42D7" w:rsidRDefault="009D42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3" w14:textId="77777777" w:rsidR="009D42D7" w:rsidRDefault="009D42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4" w14:textId="77777777" w:rsidR="009D42D7" w:rsidRDefault="009D42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5" w14:textId="77777777" w:rsidR="009D42D7" w:rsidRDefault="009D42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6" w14:textId="77777777" w:rsidR="009D42D7" w:rsidRDefault="009D42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7" w14:textId="77777777" w:rsidR="009D42D7" w:rsidRDefault="009D42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8" w14:textId="77777777" w:rsidR="009D42D7" w:rsidRDefault="009D42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12678EB" w14:textId="77777777" w:rsidR="00677019" w:rsidRDefault="00677019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1BA7730" w14:textId="77777777" w:rsidR="001A3825" w:rsidRDefault="001A3825" w:rsidP="001A38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8"/>
          <w:lang w:eastAsia="en-US"/>
        </w:rPr>
        <w:t>Москва</w:t>
      </w:r>
    </w:p>
    <w:p w14:paraId="697B10DA" w14:textId="77777777" w:rsidR="001A3825" w:rsidRDefault="001A3825" w:rsidP="001A38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2025 г.</w:t>
      </w:r>
    </w:p>
    <w:p w14:paraId="0000002B" w14:textId="77777777" w:rsidR="009D42D7" w:rsidRDefault="009D42D7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0000002C" w14:textId="77777777" w:rsidR="009D42D7" w:rsidRDefault="00806A79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0000002D" w14:textId="77777777" w:rsidR="009D42D7" w:rsidRDefault="009D42D7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E" w14:textId="739779A5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1.1. Положение о текущей, промежуточной и итоговой аттестации слушателей </w:t>
      </w:r>
      <w:bookmarkStart w:id="3" w:name="_Hlk98942374"/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Учебном Центре </w:t>
      </w:r>
      <w:r w:rsidR="009E5A56" w:rsidRPr="009E5A56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bookmarkEnd w:id="3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– Положение) разработано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="009E5A56" w:rsidRPr="009E5A56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 соответствии с: </w:t>
      </w:r>
    </w:p>
    <w:p w14:paraId="0000002F" w14:textId="77777777" w:rsidR="009D42D7" w:rsidRDefault="00806A79">
      <w:pPr>
        <w:pStyle w:val="afb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«Об образовании в Российской Федерации», </w:t>
      </w:r>
    </w:p>
    <w:p w14:paraId="00000030" w14:textId="603B4BCE" w:rsidR="009D42D7" w:rsidRDefault="00806A79">
      <w:pPr>
        <w:pStyle w:val="afb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</w:t>
      </w:r>
      <w:r w:rsidR="00736536">
        <w:rPr>
          <w:rFonts w:ascii="Times New Roman" w:eastAsia="Times New Roman" w:hAnsi="Times New Roman"/>
          <w:sz w:val="24"/>
          <w:szCs w:val="26"/>
          <w:lang w:eastAsia="ru-RU"/>
        </w:rPr>
        <w:t>Минобрнауки России от 24 марта 2025 г. № 266 «Об утверждении Порядка организации и осуществления образовательной деятельности по дополнительным профессиональным программам»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00000031" w14:textId="40D988EC" w:rsidR="009D42D7" w:rsidRDefault="00806A79">
      <w:pPr>
        <w:pStyle w:val="afb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Уставом </w:t>
      </w:r>
      <w:r w:rsidR="009E5A56" w:rsidRPr="009E5A56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00000032" w14:textId="6BB1600C" w:rsidR="009D42D7" w:rsidRDefault="00806A79">
      <w:pPr>
        <w:pStyle w:val="afb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иными локальными нормативными актами </w:t>
      </w:r>
      <w:r>
        <w:rPr>
          <w:rFonts w:ascii="Times New Roman" w:hAnsi="Times New Roman"/>
          <w:bCs/>
          <w:sz w:val="24"/>
          <w:szCs w:val="24"/>
        </w:rPr>
        <w:t xml:space="preserve">Учебного Центра </w:t>
      </w:r>
      <w:r w:rsidR="009E5A56" w:rsidRPr="009E5A56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0000033" w14:textId="77777777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1.2. Термины и определения:</w:t>
      </w:r>
    </w:p>
    <w:p w14:paraId="00000034" w14:textId="77777777" w:rsidR="009D42D7" w:rsidRDefault="00806A79">
      <w:pPr>
        <w:pStyle w:val="afb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занятий – система ограниченных по времени учебных мероприятий, различающихся по форме организации учебного процесса, содержанию и способам обучения в зависимости от дидактических целей.</w:t>
      </w:r>
    </w:p>
    <w:p w14:paraId="00000035" w14:textId="77777777" w:rsidR="009D42D7" w:rsidRDefault="00806A79">
      <w:pPr>
        <w:pStyle w:val="afb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(педагогический) – функция управления образовательным процессом, осуществляемая с целью получения достоверной информации о ходе и результатах образовательного процесса, проверки соответствия параметров достигнутых результатов запланированным.</w:t>
      </w:r>
    </w:p>
    <w:p w14:paraId="00000036" w14:textId="77777777" w:rsidR="009D42D7" w:rsidRDefault="00806A79">
      <w:pPr>
        <w:pStyle w:val="afb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Контрольно-оценочное мероприятие – мероприятие системы, проводимое с целью контроля процесса обучения и оценивания учебной деятельности обучающихся, ее достижений.</w:t>
      </w:r>
    </w:p>
    <w:p w14:paraId="00000037" w14:textId="1C06870B" w:rsidR="009D42D7" w:rsidRDefault="00806A79">
      <w:pPr>
        <w:pStyle w:val="afb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– процедура определения соответствия индивидуальных образовательных достижений, обучающихся и выпускников </w:t>
      </w:r>
      <w:r>
        <w:rPr>
          <w:rFonts w:ascii="Times New Roman" w:hAnsi="Times New Roman"/>
          <w:bCs/>
          <w:sz w:val="24"/>
          <w:szCs w:val="24"/>
        </w:rPr>
        <w:t xml:space="preserve">Учебного Центра </w:t>
      </w:r>
      <w:r w:rsidR="009E5A56" w:rsidRPr="009E5A56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sz w:val="24"/>
          <w:szCs w:val="24"/>
        </w:rPr>
        <w:t xml:space="preserve"> требованиям потребителей образовательных услуг.</w:t>
      </w:r>
    </w:p>
    <w:p w14:paraId="00000038" w14:textId="77777777" w:rsidR="009D42D7" w:rsidRDefault="00806A79">
      <w:pPr>
        <w:pStyle w:val="afb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– форма оценки уровня знаний по учебному модулю/ дисциплине, полученных в течение освоения учебного модуля/дисциплины. По результатам промежуточной аттестации обучающемуся выставляется оценка «зачтено» или «не зачтено».</w:t>
      </w:r>
    </w:p>
    <w:p w14:paraId="00000039" w14:textId="77777777" w:rsidR="009D42D7" w:rsidRDefault="00806A79">
      <w:pPr>
        <w:pStyle w:val="afb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Итоговая аттестация – форма итоговой оценки уровня знаний в целом. По результатам итоговой аттестации</w:t>
      </w:r>
      <w:r>
        <w:rPr>
          <w:rFonts w:ascii="Times New Roman" w:hAnsi="Times New Roman"/>
          <w:bCs/>
          <w:sz w:val="24"/>
          <w:szCs w:val="24"/>
        </w:rPr>
        <w:t xml:space="preserve"> обучающемуся выставляется оценка «зачтено» или «не зачтено».</w:t>
      </w:r>
    </w:p>
    <w:p w14:paraId="0000003A" w14:textId="77777777" w:rsidR="009D42D7" w:rsidRDefault="00806A79">
      <w:pPr>
        <w:pStyle w:val="afb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 Порядок, сроки и способы информирования слушателей о порядке проведения промежуточной аттестации, текущего контроля успеваемости и итоговой аттестации, а также о способе ознакомления с их результатами определяются внутренними локальными актами организации.</w:t>
      </w:r>
    </w:p>
    <w:p w14:paraId="0000003B" w14:textId="77777777" w:rsidR="009D42D7" w:rsidRDefault="009D42D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0000003C" w14:textId="77777777" w:rsidR="009D42D7" w:rsidRDefault="00806A79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>II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Текущий контроль успеваемости</w:t>
      </w:r>
    </w:p>
    <w:p w14:paraId="0000003D" w14:textId="77777777" w:rsidR="009D42D7" w:rsidRDefault="009D42D7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000003E" w14:textId="77777777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2.1. Текущий контроль успеваемости предназначен для проверки качества усвоения учебного материала, повышения мотивации обучающихся к активной систематической работе в течение периода обучения, активизации самостоятельной работы обучающихся и совершенствования образовательных технологий.</w:t>
      </w:r>
    </w:p>
    <w:p w14:paraId="0000003F" w14:textId="77777777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2.2. ТКУ обучающихся проводится в течение всего учебного периода в целях:</w:t>
      </w:r>
    </w:p>
    <w:p w14:paraId="00000040" w14:textId="77777777" w:rsidR="009D42D7" w:rsidRDefault="00806A79">
      <w:pPr>
        <w:pStyle w:val="afb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контроля уровня достижения обучающимися результатов, предусмотренных образовательной программой;</w:t>
      </w:r>
    </w:p>
    <w:p w14:paraId="00000041" w14:textId="77777777" w:rsidR="009D42D7" w:rsidRDefault="00806A79">
      <w:pPr>
        <w:pStyle w:val="afb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оценки соответствия результатов освоения образовательной программы к ее требованиям;</w:t>
      </w:r>
    </w:p>
    <w:p w14:paraId="00000042" w14:textId="77777777" w:rsidR="009D42D7" w:rsidRDefault="00806A79">
      <w:pPr>
        <w:pStyle w:val="afb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проведения обучающимися самооценки, оценки его работы преподавателем с целью возможного совершенствования образовательного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процесса.</w:t>
      </w:r>
    </w:p>
    <w:p w14:paraId="00000043" w14:textId="77777777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2.3. Формы и периодичность ТКУ определяются профессорско-преподавательским составом Учебного центра.</w:t>
      </w:r>
    </w:p>
    <w:p w14:paraId="00000044" w14:textId="77777777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2.4. ТКУ может быть письменным или устным. К формам ТКУ относятся:</w:t>
      </w:r>
    </w:p>
    <w:p w14:paraId="00000045" w14:textId="77777777" w:rsidR="009D42D7" w:rsidRDefault="00806A79">
      <w:pPr>
        <w:pStyle w:val="afb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педагогический контроль</w:t>
      </w:r>
    </w:p>
    <w:p w14:paraId="00000046" w14:textId="77777777" w:rsidR="009D42D7" w:rsidRDefault="00806A79">
      <w:pPr>
        <w:pStyle w:val="afb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тестирование;</w:t>
      </w:r>
    </w:p>
    <w:p w14:paraId="00000047" w14:textId="77777777" w:rsidR="009D42D7" w:rsidRDefault="00806A79">
      <w:pPr>
        <w:pStyle w:val="afb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контрольные и самостоятельные, практические работы и задания;</w:t>
      </w:r>
    </w:p>
    <w:p w14:paraId="00000048" w14:textId="77777777" w:rsidR="009D42D7" w:rsidRDefault="00806A79">
      <w:pPr>
        <w:pStyle w:val="afb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домашние задания;</w:t>
      </w:r>
    </w:p>
    <w:p w14:paraId="00000049" w14:textId="77777777" w:rsidR="009D42D7" w:rsidRDefault="00806A79">
      <w:pPr>
        <w:pStyle w:val="afb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устный или письменный опрос;</w:t>
      </w:r>
    </w:p>
    <w:p w14:paraId="0000004A" w14:textId="14F387E9" w:rsidR="009D42D7" w:rsidRDefault="00806A79">
      <w:pPr>
        <w:pStyle w:val="afb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прочие контрольные мероприятия,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проводимые по решению </w:t>
      </w:r>
      <w:r w:rsidR="00677019" w:rsidRPr="00677019">
        <w:rPr>
          <w:rFonts w:ascii="Times New Roman" w:hAnsi="Times New Roman" w:cs="Times New Roman"/>
          <w:bCs/>
          <w:sz w:val="24"/>
          <w:szCs w:val="24"/>
        </w:rPr>
        <w:t xml:space="preserve">генерального </w:t>
      </w:r>
      <w:r>
        <w:rPr>
          <w:rFonts w:ascii="Times New Roman" w:hAnsi="Times New Roman" w:cs="Times New Roman"/>
          <w:bCs/>
          <w:sz w:val="24"/>
          <w:szCs w:val="24"/>
        </w:rPr>
        <w:t>директора.</w:t>
      </w:r>
    </w:p>
    <w:p w14:paraId="0000004B" w14:textId="77777777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2.5. Методы, используемые в процессе текущего контроля успеваемости, определяются с учетом специфики учебной дисциплины, ее содержания, трудоемкости, вида заданий для самостоятельной работы слушателей и т.д., согласно утвержденной рабочей программе дисциплины.</w:t>
      </w:r>
    </w:p>
    <w:p w14:paraId="0000004C" w14:textId="77777777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2.6. Выбор метода, используемого в процессе ТКУ, должен обеспечивать наиболее полный и объективные контроль (измерение и фиксирование) уровня освоения учебного материала.</w:t>
      </w:r>
    </w:p>
    <w:p w14:paraId="0000004D" w14:textId="77777777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2.7. ТКУ должен учитывать:</w:t>
      </w:r>
    </w:p>
    <w:p w14:paraId="0000004E" w14:textId="77777777" w:rsidR="009D42D7" w:rsidRDefault="00806A79">
      <w:pPr>
        <w:pStyle w:val="afb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выполнение слушателем всех видов работ, предусмотренных соответствующим </w:t>
      </w:r>
      <w:r>
        <w:rPr>
          <w:rFonts w:ascii="Times New Roman" w:hAnsi="Times New Roman"/>
          <w:sz w:val="24"/>
          <w:szCs w:val="24"/>
        </w:rPr>
        <w:t>компонентом образовательной программы (в том числе ответы при тестировании; подготовка докладов и рефератов; выполнение учебных заданий; участие в деловых и ролевых играх; коллективных тренингах и т.п.);</w:t>
      </w:r>
    </w:p>
    <w:p w14:paraId="0000004F" w14:textId="77777777" w:rsidR="009D42D7" w:rsidRDefault="00806A79">
      <w:pPr>
        <w:pStyle w:val="afb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посещаемость;</w:t>
      </w:r>
    </w:p>
    <w:p w14:paraId="00000050" w14:textId="77777777" w:rsidR="009D42D7" w:rsidRDefault="00806A79">
      <w:pPr>
        <w:pStyle w:val="afb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самостоятельную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работу слушателя.</w:t>
      </w:r>
    </w:p>
    <w:p w14:paraId="00000051" w14:textId="77777777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2.8. Оценка должна носить комплексный характер и учитывать достижения слушателя по основным компонентам образовательной программы.</w:t>
      </w:r>
    </w:p>
    <w:p w14:paraId="00000052" w14:textId="77777777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2.9. Преподаватель учебного предмета, курса, дисциплины (модуля) на первом занятии доводит до сведения слушателей критерии их оценивания в рамках ТКУ.</w:t>
      </w:r>
    </w:p>
    <w:p w14:paraId="00000053" w14:textId="77777777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2.10. ТКУ обучающихся имеет непрерывный характер, поэтому обучающиеся обязаны помещать все виды учебных занятий в соответствии с расписанием, а также посещать консультации, назначаемой преподавателем.</w:t>
      </w:r>
    </w:p>
    <w:p w14:paraId="00000054" w14:textId="77777777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2.11. Результаты ТКУ учитываются преподавателями, за которыми закреплены учебные предметы, курсы, дисциплины (модули) учебного плана, в Журналах учета учебных занятий и их посещаемости обучающимися.</w:t>
      </w:r>
    </w:p>
    <w:p w14:paraId="00000055" w14:textId="77777777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2.12. Периодичность ТКУ определяется программой.</w:t>
      </w:r>
    </w:p>
    <w:p w14:paraId="00000056" w14:textId="77777777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2.13. ТКУ обучающихся, занимающихся по индивидуальному учебному плану в пределах осваиваемой образовательной программы, проводится с учетом особенностей, предусмотренных индивидуальным учебным планом.</w:t>
      </w:r>
    </w:p>
    <w:p w14:paraId="00000057" w14:textId="77777777" w:rsidR="009D42D7" w:rsidRDefault="009D42D7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00000058" w14:textId="77777777" w:rsidR="009D42D7" w:rsidRDefault="00806A79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II. Требования к промежуточной аттестации слушателей</w:t>
      </w:r>
    </w:p>
    <w:p w14:paraId="00000059" w14:textId="77777777" w:rsidR="009D42D7" w:rsidRDefault="009D42D7">
      <w:pPr>
        <w:ind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000005A" w14:textId="77777777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3.1. Промежуточная аттестация проводится с целью определения соответствия уровня и качества подготовки обучающегося требованиям к результатам освоения программы и осуществляется в двух основных направлениях: </w:t>
      </w:r>
    </w:p>
    <w:p w14:paraId="0000005B" w14:textId="77777777" w:rsidR="009D42D7" w:rsidRDefault="00806A79">
      <w:pPr>
        <w:pStyle w:val="afb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оценка уровня освоения модулей/дисциплин, междисциплинарных курсов; </w:t>
      </w:r>
    </w:p>
    <w:p w14:paraId="0000005C" w14:textId="77777777" w:rsidR="009D42D7" w:rsidRDefault="00806A79">
      <w:pPr>
        <w:pStyle w:val="afb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оценка компетенций обучающихся. </w:t>
      </w:r>
    </w:p>
    <w:p w14:paraId="0000005D" w14:textId="77777777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3.2. Основным видом промежуточной аттестации, с учетом времени на промежуточную аттестацию, является зачет.</w:t>
      </w:r>
    </w:p>
    <w:p w14:paraId="0000005E" w14:textId="77777777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3.3. Промежуточная аттестация оценивает результаты учебной деятельности обучающегося за освоение раздела, дисциплины или модуля. </w:t>
      </w:r>
    </w:p>
    <w:p w14:paraId="0000005F" w14:textId="57ACB475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3.4. Максимальное количество аттестационных испытаний, в процессе промеж</w:t>
      </w:r>
      <w:r w:rsidR="00736536">
        <w:rPr>
          <w:rFonts w:ascii="Times New Roman" w:eastAsiaTheme="minorHAnsi" w:hAnsi="Times New Roman"/>
          <w:bCs/>
          <w:sz w:val="24"/>
          <w:szCs w:val="24"/>
          <w:lang w:eastAsia="en-US"/>
        </w:rPr>
        <w:t>уточной аттестации обучающихся определяется программой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00000060" w14:textId="77777777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3.5. Аттестационные испытания могут проводиться посредством выполнения слушателями тестовых заданий, практических заданий, опроса, подготовки отчета по результатам практической работы, и в других формах, определяемых программой и учебным планом.</w:t>
      </w:r>
    </w:p>
    <w:p w14:paraId="00000061" w14:textId="4CE5FE9B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3.6. Формы и порядок промежуточной аттестации могут определяться совместно Учебным Центром </w:t>
      </w:r>
      <w:r w:rsidR="009E5A56" w:rsidRPr="009E5A56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 Заказчиком.</w:t>
      </w:r>
    </w:p>
    <w:p w14:paraId="00000062" w14:textId="77777777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3.7. Все формы промежуточной аттестации устанавливаются учебным планом доводятся до сведения обучающихся. </w:t>
      </w:r>
    </w:p>
    <w:p w14:paraId="00000063" w14:textId="77777777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3.8. Аттестационные материалы разрабатываются при проведении зачета по учебному модулю/дисциплине, курсу.</w:t>
      </w:r>
    </w:p>
    <w:p w14:paraId="00000064" w14:textId="77777777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3.9. Интервал между зачетами должен быть не менее двух календарных дней. </w:t>
      </w:r>
    </w:p>
    <w:p w14:paraId="00000065" w14:textId="359F5FDA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3.10. В порядке исключения Учебный Центр </w:t>
      </w:r>
      <w:r w:rsidR="009E5A56" w:rsidRPr="009E5A56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имеет право устанавливать индивидуальный график обучаемому при наличии уважительных причин, подтвержденных документально, и личного заявления. </w:t>
      </w:r>
    </w:p>
    <w:p w14:paraId="00000066" w14:textId="77777777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3.11. Промежуточная аттестация проводится преподавателями по соответствующему учебному модулю/дисциплине или программе в целом. </w:t>
      </w:r>
    </w:p>
    <w:p w14:paraId="00000067" w14:textId="77777777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3.12. Информация о видах и формах промежуточной аттестации, критериях оценивания доводится до сведения обучающихся на первом занятии по учебной программе преподавателем, проводящим учебные занятия. </w:t>
      </w:r>
    </w:p>
    <w:p w14:paraId="00000068" w14:textId="77777777" w:rsidR="009D42D7" w:rsidRDefault="009D42D7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bookmarkStart w:id="4" w:name="_Hlk96966957"/>
    </w:p>
    <w:p w14:paraId="00000069" w14:textId="77777777" w:rsidR="009D42D7" w:rsidRDefault="00806A79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IV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.</w:t>
      </w:r>
      <w:bookmarkEnd w:id="4"/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Требования к итоговой аттестации слушателей</w:t>
      </w:r>
    </w:p>
    <w:p w14:paraId="0000006A" w14:textId="77777777" w:rsidR="009D42D7" w:rsidRDefault="009D42D7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6B" w14:textId="3751497A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4.1. Итоговая аттестация слушателей, завершающих обучение</w:t>
      </w:r>
      <w:r w:rsidR="00736536">
        <w:rPr>
          <w:rFonts w:ascii="Times New Roman" w:eastAsiaTheme="minorHAnsi" w:hAnsi="Times New Roman"/>
          <w:sz w:val="24"/>
          <w:szCs w:val="24"/>
          <w:lang w:eastAsia="en-US"/>
        </w:rPr>
        <w:t xml:space="preserve"> по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36536">
        <w:rPr>
          <w:rFonts w:ascii="Times New Roman" w:eastAsiaTheme="minorHAnsi" w:hAnsi="Times New Roman"/>
          <w:sz w:val="24"/>
          <w:szCs w:val="24"/>
          <w:lang w:eastAsia="en-US"/>
        </w:rPr>
        <w:t>дополнительным профессиональным программам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 является обязательной.</w:t>
      </w:r>
    </w:p>
    <w:p w14:paraId="0000006C" w14:textId="7D024754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4.2. Итоговая аттестация слушателей проводится</w:t>
      </w:r>
      <w:r w:rsidR="004A40BE">
        <w:rPr>
          <w:rFonts w:ascii="Times New Roman" w:eastAsiaTheme="minorHAnsi" w:hAnsi="Times New Roman"/>
          <w:sz w:val="24"/>
          <w:szCs w:val="24"/>
          <w:lang w:eastAsia="en-US"/>
        </w:rPr>
        <w:t xml:space="preserve"> в соответствии с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учебным планом.</w:t>
      </w:r>
    </w:p>
    <w:p w14:paraId="0000006D" w14:textId="00DF57E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4.3. Итоговая аттестация слушателей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9E5A56" w:rsidRPr="009E5A56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осуществляется соответствующими аттестационными комиссиями. </w:t>
      </w:r>
    </w:p>
    <w:p w14:paraId="0000006E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4.4. Оценка качества освоения программ проводится в отношении соответствия результатов освоения программы заявленным целям и планируемым результатам обучения.</w:t>
      </w:r>
    </w:p>
    <w:p w14:paraId="0000006F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4.5. Формы и виды итоговой аттестации устанавливаются образовательной организацией самостоятельно и закрепляются в программе.</w:t>
      </w:r>
    </w:p>
    <w:p w14:paraId="00000070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4.6. Итоговая аттестация слушателей по программам состоит из 1-го или 2-х итоговых испытаний.</w:t>
      </w:r>
    </w:p>
    <w:p w14:paraId="00000071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4.7. Итоговые испытания проводятся в форме:</w:t>
      </w:r>
    </w:p>
    <w:p w14:paraId="00000072" w14:textId="77777777" w:rsidR="009D42D7" w:rsidRDefault="00806A79">
      <w:pPr>
        <w:pStyle w:val="afb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дипломной работы;</w:t>
      </w:r>
    </w:p>
    <w:p w14:paraId="00000073" w14:textId="77777777" w:rsidR="009D42D7" w:rsidRDefault="00806A79">
      <w:pPr>
        <w:pStyle w:val="afb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дипломного проекта;</w:t>
      </w:r>
    </w:p>
    <w:p w14:paraId="00000074" w14:textId="77777777" w:rsidR="009D42D7" w:rsidRDefault="00806A79">
      <w:pPr>
        <w:pStyle w:val="afb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тестирования;</w:t>
      </w:r>
    </w:p>
    <w:p w14:paraId="00000075" w14:textId="77777777" w:rsidR="009D42D7" w:rsidRDefault="00806A79">
      <w:pPr>
        <w:pStyle w:val="afb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практических заданий;</w:t>
      </w:r>
    </w:p>
    <w:p w14:paraId="00000076" w14:textId="77777777" w:rsidR="009D42D7" w:rsidRDefault="00806A79">
      <w:pPr>
        <w:pStyle w:val="afb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ответов по билетам в устной форме;</w:t>
      </w:r>
    </w:p>
    <w:p w14:paraId="00000077" w14:textId="77777777" w:rsidR="009D42D7" w:rsidRDefault="00806A79">
      <w:pPr>
        <w:pStyle w:val="afb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выполнения</w:t>
      </w:r>
      <w:r>
        <w:rPr>
          <w:rFonts w:ascii="Times New Roman" w:hAnsi="Times New Roman"/>
          <w:sz w:val="24"/>
          <w:szCs w:val="24"/>
        </w:rPr>
        <w:t xml:space="preserve"> практических заданий или решения ситуационных задач и др.</w:t>
      </w:r>
    </w:p>
    <w:p w14:paraId="00000078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4.8. Решение по результатам проведения итоговой аттестации слушателей оформляется протоколом.</w:t>
      </w:r>
    </w:p>
    <w:p w14:paraId="00000079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4.9. Итоговая аттестация слушателей по дополнительным профессиональным программам проводится в форме итогового испытания и не может быть заменена оценкой </w:t>
      </w: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уровня знаний на основе текущего контроля успеваемости и промежуточной аттестации слушателей.</w:t>
      </w:r>
    </w:p>
    <w:p w14:paraId="0000007A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4.10. Объем времени аттестационных испытаний, входящих в итоговую аттестацию слушателей, устанавливается учебными планами.</w:t>
      </w:r>
    </w:p>
    <w:p w14:paraId="0000007B" w14:textId="447C9C12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4.11. Форма и условия проведения аттестационных испытаний при освоении дополнительных профессиональных программ, входящих в итоговую аттестацию, доводятся до сведения слушателей до начала итоговой аттестации.</w:t>
      </w:r>
    </w:p>
    <w:p w14:paraId="0000007C" w14:textId="7B7C34B4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4.12. Дата и время проведения итогового испытания доводится до сведения всех членов аттестационной комиссии и выпускников до первого итогового аттестационного испытания.</w:t>
      </w:r>
    </w:p>
    <w:p w14:paraId="0000007D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4.13. К итоговой аттестации допускаются лица, завершившие обучение по дополнительной профессиональной программе и успешно прошедшие все предшествующие аттестационные испытания, предусмотренные учебным планом.</w:t>
      </w:r>
    </w:p>
    <w:p w14:paraId="0000007E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4.14. В случае, если слушатель не может пройти итоговую аттестацию по уважительным причинам (болезнь, производственная необходимость и др.), которые подтверждены соответствующими документами, то на основании локального нормативного акта ему могут быть перенесены сроки прохождения итоговой аттестации на основе личного заявления.</w:t>
      </w:r>
    </w:p>
    <w:p w14:paraId="0000007F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4.15. По результатам итоговой аттестации издается приказ об отчислении слушателя и о выдаче документа о квалификации.</w:t>
      </w:r>
    </w:p>
    <w:p w14:paraId="00000080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4.16. Слушатели, успешно прошедшие итоговую аттестацию, получают соответствующие документы о квалификации, форму которых образовательная организация устанавливает самостоятельно: удостоверение о повышении квалификации, диплом о профессиональной переподготовке.</w:t>
      </w:r>
    </w:p>
    <w:p w14:paraId="00000081" w14:textId="503D0C7D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4.17. Слушатели, не прошедшие итоговую аттестацию или получившие на итоговой аттестации неудовлетворительные результаты, вправе пройти повторно итоговую аттестацию в сроки, определяемые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Учебным Центром </w:t>
      </w:r>
      <w:r w:rsidR="009E5A56" w:rsidRPr="009E5A56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</w:p>
    <w:p w14:paraId="00000082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4.18. Слушателям, не прошедшим итоговую аттестацию по уважительной причине (по медицинским показаниям или в других исключительных случаях, документально подтвержденных), должна быть предоставлена возможность пройти итоговую аттестацию без отчисления из организации, в соответствии с медицинским заключением или другим документом, предъявленным слушателем. В случае, если слушатель был направлен на обучение предприятием (организацией), данный вопрос согласовывается с данным предприятием (организацией).</w:t>
      </w:r>
    </w:p>
    <w:p w14:paraId="00000083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4.19. Слушателям, не прошедшим итоговую аттестацию или получившим на итоговой аттестации неудовлетворительные результаты, выдается справка об обучении или о периоде обучения по образцу, самостоятельно установленному образовательной организацией.</w:t>
      </w:r>
    </w:p>
    <w:p w14:paraId="00000084" w14:textId="17AAC973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4.20. По результатам итоговой аттестации слушатель имеет право подать письменное заявление об апелляции по вопросам, связанным с процедурой проведения итоговых аттестационных испытаний, не позднее следующего рабочего дня после объявления результатов итогового аттестационного испытания. Порядок рассмотрения апелляции</w:t>
      </w:r>
      <w:bookmarkStart w:id="5" w:name="_Hlk96968710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9E5A56" w:rsidRPr="009E5A56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bookmarkEnd w:id="5"/>
      <w:r>
        <w:rPr>
          <w:rFonts w:ascii="Times New Roman" w:eastAsiaTheme="minorHAnsi" w:hAnsi="Times New Roman"/>
          <w:sz w:val="24"/>
          <w:szCs w:val="24"/>
          <w:lang w:eastAsia="en-US"/>
        </w:rPr>
        <w:t>устанавливает самостоятельно.</w:t>
      </w:r>
    </w:p>
    <w:p w14:paraId="00000085" w14:textId="1232D906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4.21. При проведении итоговых аттестационных испытаний с применением электронного обучения, дистанционных образовательных технологий образовательная организация обеспечивает идентификацию личности обучающихся и контроль соблюдения требований, установленных Положением об организации дистанционного обучения в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="009E5A56" w:rsidRPr="009E5A56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5B776D68" w14:textId="77777777" w:rsidR="004A40BE" w:rsidRDefault="004A40BE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86" w14:textId="77777777" w:rsidR="009D42D7" w:rsidRDefault="00806A79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V. Аттестационная комиссия, порядок ее формирования и работы</w:t>
      </w:r>
    </w:p>
    <w:p w14:paraId="00000087" w14:textId="77777777" w:rsidR="009D42D7" w:rsidRDefault="009D42D7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88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5.1. Аттестационная комиссия, осуществляющая итоговую аттестацию слушателей по дополнительным профессиональным программам, создается в целях:</w:t>
      </w:r>
    </w:p>
    <w:p w14:paraId="00000089" w14:textId="77777777" w:rsidR="009D42D7" w:rsidRDefault="00806A79">
      <w:pPr>
        <w:pStyle w:val="afb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комплексной оценки уровня знаний слушателей с учетом целей обучения, вида дополнительной профессиональной программы, установленных требований к содержанию программ обучения;</w:t>
      </w:r>
    </w:p>
    <w:p w14:paraId="0000008A" w14:textId="77777777" w:rsidR="009D42D7" w:rsidRDefault="00806A79">
      <w:pPr>
        <w:pStyle w:val="afb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рассмотрения вопросов о предоставлении слушателям по результатам обучения права заниматься определенной профессиональной деятельностью и (или) присвоении квалификации;</w:t>
      </w:r>
    </w:p>
    <w:p w14:paraId="0000008B" w14:textId="77777777" w:rsidR="009D42D7" w:rsidRDefault="00806A79">
      <w:pPr>
        <w:pStyle w:val="afb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принятия решения аттестационной комиссии по результатам итоговой аттестации слушателей.</w:t>
      </w:r>
    </w:p>
    <w:p w14:paraId="0000008C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5.2. Аттестационная комиссия, осуществляющая итоговую аттестацию слушателей по дополнительным профессиональным программам, руководствуется в своей деятельности настоящим Положением и учебно-методической документацией.</w:t>
      </w:r>
    </w:p>
    <w:p w14:paraId="0000008D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5.3. Аттестационные комиссии создаются для проведения итоговой аттестации по каждой дополнительной профессиональной программе.</w:t>
      </w:r>
    </w:p>
    <w:p w14:paraId="0000008E" w14:textId="6C778AD4" w:rsidR="009D42D7" w:rsidRDefault="00806A79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5.4. Состав Аттестационной комиссии утверждается локальным нормативным актом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Учебным Центром </w:t>
      </w:r>
      <w:r w:rsidR="009E5A56" w:rsidRPr="009E5A56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0000008F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5.5. Аттестационную комиссию возглавляет председатель, который организует и контролирует ее деятельность, обеспечивает единство требований, предъявляемых к слушателям. </w:t>
      </w:r>
    </w:p>
    <w:p w14:paraId="00000090" w14:textId="41811BAE" w:rsidR="009D42D7" w:rsidRDefault="00806A79">
      <w:pPr>
        <w:ind w:firstLine="567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5.6. Аттестационная комиссия формируется из преподавателей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9E5A56" w:rsidRPr="009E5A56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и специалистов сторонних организаций в области осваиваемой слушателями образовательной программы. Персональный состав аттестационной комиссии утверждается локальным нормативным актом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Учебным Центром </w:t>
      </w:r>
      <w:r w:rsidR="009E5A56" w:rsidRPr="009E5A56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</w:p>
    <w:p w14:paraId="00000091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5.7. Решение Аттестационной комиссией принимается на закрытых заседаниях простым большинством голосов членов комиссий, участвующих в заседании, и квалифицируется отметками «зачтено», «не зачтено». При равном числе голосов голос председателя является решающим. Решение комиссий принимается непосредственно на заседании и сообщается слушателю.</w:t>
      </w:r>
    </w:p>
    <w:p w14:paraId="00000092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5.8. Результаты итоговой аттестации фиксируются в протоколе, который подписывает председатель, члены аттестационной комиссии, секретарь. В протоколе по результатам итоговой аттестации фиксируется оценка по двухбалльной системе:</w:t>
      </w:r>
      <w: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«зачтено», «не зачтено».</w:t>
      </w:r>
    </w:p>
    <w:p w14:paraId="00000093" w14:textId="77777777" w:rsidR="009D42D7" w:rsidRDefault="009D42D7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94" w14:textId="77777777" w:rsidR="009D42D7" w:rsidRDefault="00806A79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V</w:t>
      </w:r>
      <w:r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. Критерии оценивания слушателей</w:t>
      </w:r>
    </w:p>
    <w:p w14:paraId="00000095" w14:textId="77777777" w:rsidR="009D42D7" w:rsidRDefault="009D42D7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96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6.1. Оценивание учебной деятельности обучающихся и ее результатов при освоении образовательных программ осуществляется по видам занятий (лекционные/практические/лабораторные/семинарские). </w:t>
      </w:r>
    </w:p>
    <w:p w14:paraId="00000097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6.2. По каждому виду занятий, проводятся предусмотренные программой текущая аттестация. </w:t>
      </w:r>
    </w:p>
    <w:p w14:paraId="00000098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6.3. На промежуточной аттестации в рамках зачета оцениваются результаты обучения, установленные программой. </w:t>
      </w:r>
    </w:p>
    <w:p w14:paraId="00000099" w14:textId="0023542B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6.4. Итоговая аттестация слушателей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9E5A56" w:rsidRPr="009E5A56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проводится в форме итогового зачета. Итоговый зачет нацелен на демонстрацию ключевых компетенций специалистов по результатам освоения дополнительной профессиональной программы.</w:t>
      </w:r>
    </w:p>
    <w:p w14:paraId="0000009A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6.5. В процессе итоговой аттестации оценивание слушателя осуществляется по двухбалльной системе в соответствии с нижеприведенными критериями.</w:t>
      </w:r>
    </w:p>
    <w:p w14:paraId="0000009B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6.5.1. </w:t>
      </w:r>
      <w:bookmarkStart w:id="6" w:name="_Hlk109063700"/>
      <w:r>
        <w:rPr>
          <w:rFonts w:ascii="Times New Roman" w:eastAsiaTheme="minorHAnsi" w:hAnsi="Times New Roman"/>
          <w:sz w:val="24"/>
          <w:szCs w:val="24"/>
          <w:lang w:eastAsia="en-US"/>
        </w:rPr>
        <w:t>Отметка</w:t>
      </w:r>
      <w:bookmarkEnd w:id="6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«зачтено» ставится, если:</w:t>
      </w:r>
    </w:p>
    <w:p w14:paraId="0000009C" w14:textId="77777777" w:rsidR="009D42D7" w:rsidRDefault="00806A79">
      <w:pPr>
        <w:pStyle w:val="afb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слушатель твердо знает материал курса, грамотно и по существу использует его, правильно </w:t>
      </w:r>
      <w:r>
        <w:rPr>
          <w:rFonts w:ascii="Times New Roman" w:hAnsi="Times New Roman"/>
          <w:bCs/>
          <w:sz w:val="24"/>
          <w:szCs w:val="24"/>
        </w:rPr>
        <w:t>применяет</w:t>
      </w:r>
      <w:r>
        <w:rPr>
          <w:rFonts w:ascii="Times New Roman" w:hAnsi="Times New Roman"/>
          <w:sz w:val="24"/>
          <w:szCs w:val="24"/>
        </w:rPr>
        <w:t xml:space="preserve"> теоретические положения при решении практических вопросов, владеет необходимыми навыками и приемами их выполнения. Более 80% правильных ответов при решении итогового теста.</w:t>
      </w:r>
    </w:p>
    <w:p w14:paraId="0000009D" w14:textId="77777777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6.5.2.</w:t>
      </w:r>
      <w: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Отметка</w:t>
      </w:r>
      <w: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«не зачтено» ставится, если:</w:t>
      </w:r>
    </w:p>
    <w:p w14:paraId="0000009E" w14:textId="77777777" w:rsidR="009D42D7" w:rsidRDefault="00806A79">
      <w:pPr>
        <w:pStyle w:val="afb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слушатель не знает значительной части программного материала, допускает существенные </w:t>
      </w:r>
      <w:r>
        <w:rPr>
          <w:rFonts w:ascii="Times New Roman" w:hAnsi="Times New Roman"/>
          <w:bCs/>
          <w:sz w:val="24"/>
          <w:szCs w:val="24"/>
        </w:rPr>
        <w:t>ошибки</w:t>
      </w:r>
      <w:r>
        <w:rPr>
          <w:rFonts w:ascii="Times New Roman" w:hAnsi="Times New Roman"/>
          <w:sz w:val="24"/>
          <w:szCs w:val="24"/>
        </w:rPr>
        <w:t>, неуверенно, с большими затруднениями решает практические вопросы или не справляется с ними самостоятельно. Менее 80% правильных ответов при решении итогового теста.</w:t>
      </w:r>
    </w:p>
    <w:p w14:paraId="0000009F" w14:textId="77777777" w:rsidR="009D42D7" w:rsidRDefault="009D42D7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A0" w14:textId="77777777" w:rsidR="009D42D7" w:rsidRDefault="00806A79">
      <w:pPr>
        <w:pStyle w:val="afb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000000A1" w14:textId="165AEB69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7.1. Настоящее Положение вступает в силу со дня его утверждения</w:t>
      </w:r>
      <w:r w:rsidR="00677019" w:rsidRPr="00677019">
        <w:t xml:space="preserve"> </w:t>
      </w:r>
      <w:r w:rsidR="00677019" w:rsidRPr="00677019">
        <w:rPr>
          <w:rFonts w:ascii="Times New Roman" w:eastAsiaTheme="minorHAnsi" w:hAnsi="Times New Roman"/>
          <w:sz w:val="24"/>
          <w:szCs w:val="24"/>
          <w:lang w:eastAsia="en-US"/>
        </w:rPr>
        <w:t>генеральным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директором.</w:t>
      </w:r>
    </w:p>
    <w:p w14:paraId="000000A2" w14:textId="6C4AD121" w:rsidR="009D42D7" w:rsidRDefault="00806A79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7.2. Настоящее Положение может быть пересмотрено путем разработки дополнений и приложений, утверждаемых приказом </w:t>
      </w:r>
      <w:r w:rsidR="00677019" w:rsidRPr="00677019">
        <w:rPr>
          <w:rFonts w:ascii="Times New Roman" w:eastAsiaTheme="minorHAnsi" w:hAnsi="Times New Roman"/>
          <w:sz w:val="24"/>
          <w:szCs w:val="24"/>
          <w:lang w:eastAsia="en-US"/>
        </w:rPr>
        <w:t xml:space="preserve">генерального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директора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000000A3" w14:textId="77777777" w:rsidR="009D42D7" w:rsidRDefault="009D42D7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9D42D7">
      <w:footerReference w:type="default" r:id="rId8"/>
      <w:pgSz w:w="11906" w:h="16838"/>
      <w:pgMar w:top="1134" w:right="850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C51AA" w14:textId="77777777" w:rsidR="00916551" w:rsidRDefault="00916551">
      <w:r>
        <w:separator/>
      </w:r>
    </w:p>
  </w:endnote>
  <w:endnote w:type="continuationSeparator" w:id="0">
    <w:p w14:paraId="744FFEAD" w14:textId="77777777" w:rsidR="00916551" w:rsidRDefault="0091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4" w14:textId="1DFC2320" w:rsidR="009D42D7" w:rsidRDefault="00806A79">
    <w:pPr>
      <w:pStyle w:val="aff"/>
      <w:jc w:val="right"/>
    </w:pPr>
    <w:r>
      <w:fldChar w:fldCharType="begin"/>
    </w:r>
    <w:r>
      <w:instrText>PAGE   \* MERGEFORMAT</w:instrText>
    </w:r>
    <w:r>
      <w:fldChar w:fldCharType="separate"/>
    </w:r>
    <w:r w:rsidR="001A3825">
      <w:rPr>
        <w:noProof/>
      </w:rPr>
      <w:t>7</w:t>
    </w:r>
    <w:r>
      <w:fldChar w:fldCharType="end"/>
    </w:r>
  </w:p>
  <w:p w14:paraId="000000A5" w14:textId="77777777" w:rsidR="009D42D7" w:rsidRDefault="009D42D7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EE894" w14:textId="77777777" w:rsidR="00916551" w:rsidRDefault="00916551">
      <w:r>
        <w:separator/>
      </w:r>
    </w:p>
  </w:footnote>
  <w:footnote w:type="continuationSeparator" w:id="0">
    <w:p w14:paraId="69F5AC3E" w14:textId="77777777" w:rsidR="00916551" w:rsidRDefault="00916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01BC"/>
    <w:multiLevelType w:val="hybridMultilevel"/>
    <w:tmpl w:val="7FAC5F38"/>
    <w:lvl w:ilvl="0" w:tplc="8530F30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7B0207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716516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B769F1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5C2D932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BFC205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F02394E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C84B91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0DE7DD0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9AC0CDE"/>
    <w:multiLevelType w:val="hybridMultilevel"/>
    <w:tmpl w:val="AF061C2C"/>
    <w:lvl w:ilvl="0" w:tplc="431629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14F9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8098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868B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7AE5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1E9A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F8BF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E69D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0E0A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403906"/>
    <w:multiLevelType w:val="hybridMultilevel"/>
    <w:tmpl w:val="CE9CF092"/>
    <w:lvl w:ilvl="0" w:tplc="D496F8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808E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6251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FEF4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6A51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7643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529A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0A34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246E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6F4BCB"/>
    <w:multiLevelType w:val="hybridMultilevel"/>
    <w:tmpl w:val="DEFE5286"/>
    <w:lvl w:ilvl="0" w:tplc="5CE2E7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2481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04A5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729F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66BC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90A4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6AE4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74DF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AE48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AB1289"/>
    <w:multiLevelType w:val="hybridMultilevel"/>
    <w:tmpl w:val="744ACFC4"/>
    <w:lvl w:ilvl="0" w:tplc="0A54A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78A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CB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ECCF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0A8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272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854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CF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8883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E2CA4"/>
    <w:multiLevelType w:val="hybridMultilevel"/>
    <w:tmpl w:val="98B4C9AE"/>
    <w:lvl w:ilvl="0" w:tplc="D570C0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1A2E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C688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7C74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6CDC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742D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E418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8861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5A50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4D7315"/>
    <w:multiLevelType w:val="hybridMultilevel"/>
    <w:tmpl w:val="7592F608"/>
    <w:lvl w:ilvl="0" w:tplc="2174C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C75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3A46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80A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A4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5E90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00B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0F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609E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11BBB"/>
    <w:multiLevelType w:val="hybridMultilevel"/>
    <w:tmpl w:val="336E5E18"/>
    <w:lvl w:ilvl="0" w:tplc="19041AB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A9CEE76C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20CAA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AA4D5C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F3A4AB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D3AE8B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42A23A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E000676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E14EC00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51594223">
    <w:abstractNumId w:val="4"/>
  </w:num>
  <w:num w:numId="2" w16cid:durableId="1159270952">
    <w:abstractNumId w:val="5"/>
  </w:num>
  <w:num w:numId="3" w16cid:durableId="1331835699">
    <w:abstractNumId w:val="1"/>
  </w:num>
  <w:num w:numId="4" w16cid:durableId="1052340305">
    <w:abstractNumId w:val="3"/>
  </w:num>
  <w:num w:numId="5" w16cid:durableId="1286622518">
    <w:abstractNumId w:val="2"/>
  </w:num>
  <w:num w:numId="6" w16cid:durableId="1522403084">
    <w:abstractNumId w:val="6"/>
  </w:num>
  <w:num w:numId="7" w16cid:durableId="364140543">
    <w:abstractNumId w:val="0"/>
  </w:num>
  <w:num w:numId="8" w16cid:durableId="2141065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45"/>
    <w:rsid w:val="00001CAF"/>
    <w:rsid w:val="00002C96"/>
    <w:rsid w:val="00010A97"/>
    <w:rsid w:val="00014ACC"/>
    <w:rsid w:val="000212A2"/>
    <w:rsid w:val="0003078F"/>
    <w:rsid w:val="00035546"/>
    <w:rsid w:val="000413C6"/>
    <w:rsid w:val="00041D0B"/>
    <w:rsid w:val="00041EE1"/>
    <w:rsid w:val="00043EEC"/>
    <w:rsid w:val="000444DF"/>
    <w:rsid w:val="00045F75"/>
    <w:rsid w:val="00050282"/>
    <w:rsid w:val="00052908"/>
    <w:rsid w:val="00071288"/>
    <w:rsid w:val="000713A1"/>
    <w:rsid w:val="00075E77"/>
    <w:rsid w:val="00077A45"/>
    <w:rsid w:val="000830A1"/>
    <w:rsid w:val="00085DEB"/>
    <w:rsid w:val="00092250"/>
    <w:rsid w:val="000960A0"/>
    <w:rsid w:val="000A0424"/>
    <w:rsid w:val="000A0FCF"/>
    <w:rsid w:val="000A11C3"/>
    <w:rsid w:val="000A3966"/>
    <w:rsid w:val="000A4EED"/>
    <w:rsid w:val="000B3019"/>
    <w:rsid w:val="000B3920"/>
    <w:rsid w:val="000B66A6"/>
    <w:rsid w:val="000B7A72"/>
    <w:rsid w:val="000C1A5B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51C3"/>
    <w:rsid w:val="000F139B"/>
    <w:rsid w:val="000F34CD"/>
    <w:rsid w:val="000F422D"/>
    <w:rsid w:val="00101DF9"/>
    <w:rsid w:val="00104AEA"/>
    <w:rsid w:val="00113A6C"/>
    <w:rsid w:val="00114603"/>
    <w:rsid w:val="00115DB3"/>
    <w:rsid w:val="001174BE"/>
    <w:rsid w:val="00120CBB"/>
    <w:rsid w:val="00122076"/>
    <w:rsid w:val="001234EA"/>
    <w:rsid w:val="001248C1"/>
    <w:rsid w:val="00125912"/>
    <w:rsid w:val="00126E55"/>
    <w:rsid w:val="001277BF"/>
    <w:rsid w:val="0013141B"/>
    <w:rsid w:val="00136284"/>
    <w:rsid w:val="001367DC"/>
    <w:rsid w:val="00136BB3"/>
    <w:rsid w:val="001426CA"/>
    <w:rsid w:val="001457D6"/>
    <w:rsid w:val="0015603F"/>
    <w:rsid w:val="00160B40"/>
    <w:rsid w:val="001625C1"/>
    <w:rsid w:val="00162C50"/>
    <w:rsid w:val="00165677"/>
    <w:rsid w:val="0016749F"/>
    <w:rsid w:val="001730C9"/>
    <w:rsid w:val="00174BB6"/>
    <w:rsid w:val="0017662D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A2BF6"/>
    <w:rsid w:val="001A37E8"/>
    <w:rsid w:val="001A3825"/>
    <w:rsid w:val="001A56CF"/>
    <w:rsid w:val="001A5C7B"/>
    <w:rsid w:val="001A6F35"/>
    <w:rsid w:val="001B0110"/>
    <w:rsid w:val="001B03FC"/>
    <w:rsid w:val="001C22EF"/>
    <w:rsid w:val="001C3378"/>
    <w:rsid w:val="001C5920"/>
    <w:rsid w:val="001C594F"/>
    <w:rsid w:val="001D133C"/>
    <w:rsid w:val="001D55F7"/>
    <w:rsid w:val="001E58CA"/>
    <w:rsid w:val="001E6057"/>
    <w:rsid w:val="001E612E"/>
    <w:rsid w:val="001E7E12"/>
    <w:rsid w:val="001F11D8"/>
    <w:rsid w:val="001F46E7"/>
    <w:rsid w:val="001F4E2F"/>
    <w:rsid w:val="00202272"/>
    <w:rsid w:val="00203029"/>
    <w:rsid w:val="00206769"/>
    <w:rsid w:val="00211449"/>
    <w:rsid w:val="0021397E"/>
    <w:rsid w:val="00217D24"/>
    <w:rsid w:val="00225C9E"/>
    <w:rsid w:val="00227313"/>
    <w:rsid w:val="002274C6"/>
    <w:rsid w:val="00231FCF"/>
    <w:rsid w:val="002325E1"/>
    <w:rsid w:val="002351D1"/>
    <w:rsid w:val="002358F8"/>
    <w:rsid w:val="00246172"/>
    <w:rsid w:val="00256B76"/>
    <w:rsid w:val="002601FD"/>
    <w:rsid w:val="002615C7"/>
    <w:rsid w:val="00262437"/>
    <w:rsid w:val="002633EE"/>
    <w:rsid w:val="00277A39"/>
    <w:rsid w:val="0028194A"/>
    <w:rsid w:val="002828CB"/>
    <w:rsid w:val="002846F6"/>
    <w:rsid w:val="0028627F"/>
    <w:rsid w:val="002877B2"/>
    <w:rsid w:val="00290833"/>
    <w:rsid w:val="00292192"/>
    <w:rsid w:val="002939D8"/>
    <w:rsid w:val="00293E0C"/>
    <w:rsid w:val="00294458"/>
    <w:rsid w:val="00296519"/>
    <w:rsid w:val="00296CA3"/>
    <w:rsid w:val="00297140"/>
    <w:rsid w:val="002976F7"/>
    <w:rsid w:val="002A0160"/>
    <w:rsid w:val="002A083A"/>
    <w:rsid w:val="002A1725"/>
    <w:rsid w:val="002A277A"/>
    <w:rsid w:val="002B1401"/>
    <w:rsid w:val="002B1F09"/>
    <w:rsid w:val="002B5383"/>
    <w:rsid w:val="002B543D"/>
    <w:rsid w:val="002B5C9A"/>
    <w:rsid w:val="002C130C"/>
    <w:rsid w:val="002C227C"/>
    <w:rsid w:val="002C4584"/>
    <w:rsid w:val="002D0FCF"/>
    <w:rsid w:val="002D4E14"/>
    <w:rsid w:val="002D65C2"/>
    <w:rsid w:val="002D7A3B"/>
    <w:rsid w:val="00301446"/>
    <w:rsid w:val="00313B28"/>
    <w:rsid w:val="00317ECB"/>
    <w:rsid w:val="0032008B"/>
    <w:rsid w:val="003223F1"/>
    <w:rsid w:val="00323463"/>
    <w:rsid w:val="00327B9E"/>
    <w:rsid w:val="00327F7E"/>
    <w:rsid w:val="00330D34"/>
    <w:rsid w:val="00332A0A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656E"/>
    <w:rsid w:val="00357845"/>
    <w:rsid w:val="00357968"/>
    <w:rsid w:val="00371111"/>
    <w:rsid w:val="003719E3"/>
    <w:rsid w:val="003724DF"/>
    <w:rsid w:val="00373014"/>
    <w:rsid w:val="00373B21"/>
    <w:rsid w:val="00374F4C"/>
    <w:rsid w:val="0037754F"/>
    <w:rsid w:val="00384123"/>
    <w:rsid w:val="00391B36"/>
    <w:rsid w:val="00392F4D"/>
    <w:rsid w:val="003969B7"/>
    <w:rsid w:val="00397200"/>
    <w:rsid w:val="003A0848"/>
    <w:rsid w:val="003A1AE5"/>
    <w:rsid w:val="003A1EA7"/>
    <w:rsid w:val="003A1EFD"/>
    <w:rsid w:val="003A5363"/>
    <w:rsid w:val="003A7D59"/>
    <w:rsid w:val="003B08F5"/>
    <w:rsid w:val="003B2DD3"/>
    <w:rsid w:val="003B5415"/>
    <w:rsid w:val="003B5A0A"/>
    <w:rsid w:val="003C226C"/>
    <w:rsid w:val="003C619E"/>
    <w:rsid w:val="003D07DD"/>
    <w:rsid w:val="003D0E6A"/>
    <w:rsid w:val="003D35F2"/>
    <w:rsid w:val="003E4907"/>
    <w:rsid w:val="003E4D32"/>
    <w:rsid w:val="003F181F"/>
    <w:rsid w:val="003F2EC4"/>
    <w:rsid w:val="003F4A12"/>
    <w:rsid w:val="003F59DB"/>
    <w:rsid w:val="0040162A"/>
    <w:rsid w:val="00401A51"/>
    <w:rsid w:val="004077DC"/>
    <w:rsid w:val="00407B5F"/>
    <w:rsid w:val="00410074"/>
    <w:rsid w:val="004126F0"/>
    <w:rsid w:val="004138D7"/>
    <w:rsid w:val="0042321B"/>
    <w:rsid w:val="00423A63"/>
    <w:rsid w:val="00424B9A"/>
    <w:rsid w:val="004271AF"/>
    <w:rsid w:val="00444E17"/>
    <w:rsid w:val="00450114"/>
    <w:rsid w:val="004502E1"/>
    <w:rsid w:val="0045345A"/>
    <w:rsid w:val="00457871"/>
    <w:rsid w:val="00457F41"/>
    <w:rsid w:val="00460BFA"/>
    <w:rsid w:val="00467B18"/>
    <w:rsid w:val="004731A9"/>
    <w:rsid w:val="00476629"/>
    <w:rsid w:val="00477AC1"/>
    <w:rsid w:val="004825F0"/>
    <w:rsid w:val="00482D8B"/>
    <w:rsid w:val="00482F52"/>
    <w:rsid w:val="0048526A"/>
    <w:rsid w:val="00490A0B"/>
    <w:rsid w:val="00493253"/>
    <w:rsid w:val="00493BAA"/>
    <w:rsid w:val="00495EC6"/>
    <w:rsid w:val="004967C6"/>
    <w:rsid w:val="004A0614"/>
    <w:rsid w:val="004A1243"/>
    <w:rsid w:val="004A1F9D"/>
    <w:rsid w:val="004A1FCB"/>
    <w:rsid w:val="004A3981"/>
    <w:rsid w:val="004A40BE"/>
    <w:rsid w:val="004B1B19"/>
    <w:rsid w:val="004B73D4"/>
    <w:rsid w:val="004C2D65"/>
    <w:rsid w:val="004C62C9"/>
    <w:rsid w:val="004C7EF6"/>
    <w:rsid w:val="004D0F76"/>
    <w:rsid w:val="004D382A"/>
    <w:rsid w:val="004D45AA"/>
    <w:rsid w:val="004D4819"/>
    <w:rsid w:val="004D4DC7"/>
    <w:rsid w:val="004D5147"/>
    <w:rsid w:val="004E23A5"/>
    <w:rsid w:val="004E433C"/>
    <w:rsid w:val="004E508D"/>
    <w:rsid w:val="004E5352"/>
    <w:rsid w:val="004E6BBD"/>
    <w:rsid w:val="004F0087"/>
    <w:rsid w:val="004F064B"/>
    <w:rsid w:val="004F1C65"/>
    <w:rsid w:val="004F3FF4"/>
    <w:rsid w:val="0050131F"/>
    <w:rsid w:val="00504F0A"/>
    <w:rsid w:val="00511E5B"/>
    <w:rsid w:val="00511E7F"/>
    <w:rsid w:val="00512C3D"/>
    <w:rsid w:val="00516A27"/>
    <w:rsid w:val="005209D0"/>
    <w:rsid w:val="005313CE"/>
    <w:rsid w:val="00531A2C"/>
    <w:rsid w:val="00531C05"/>
    <w:rsid w:val="005321B3"/>
    <w:rsid w:val="0053426D"/>
    <w:rsid w:val="005364E3"/>
    <w:rsid w:val="0054198A"/>
    <w:rsid w:val="00543886"/>
    <w:rsid w:val="00546F23"/>
    <w:rsid w:val="00566C19"/>
    <w:rsid w:val="005672B4"/>
    <w:rsid w:val="00567511"/>
    <w:rsid w:val="0056789C"/>
    <w:rsid w:val="0057235C"/>
    <w:rsid w:val="00586690"/>
    <w:rsid w:val="0058761B"/>
    <w:rsid w:val="0059120B"/>
    <w:rsid w:val="00593515"/>
    <w:rsid w:val="00596766"/>
    <w:rsid w:val="005A0A55"/>
    <w:rsid w:val="005A2C09"/>
    <w:rsid w:val="005A2EE3"/>
    <w:rsid w:val="005A58A2"/>
    <w:rsid w:val="005A75ED"/>
    <w:rsid w:val="005B7C34"/>
    <w:rsid w:val="005B7CD3"/>
    <w:rsid w:val="005C0899"/>
    <w:rsid w:val="005C1F8F"/>
    <w:rsid w:val="005D1A2A"/>
    <w:rsid w:val="005D2E50"/>
    <w:rsid w:val="005E1E00"/>
    <w:rsid w:val="005E782C"/>
    <w:rsid w:val="005F5D4F"/>
    <w:rsid w:val="005F660F"/>
    <w:rsid w:val="005F6F2C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1151"/>
    <w:rsid w:val="00621BFB"/>
    <w:rsid w:val="00622519"/>
    <w:rsid w:val="0062566B"/>
    <w:rsid w:val="00626272"/>
    <w:rsid w:val="00626B5F"/>
    <w:rsid w:val="0063225E"/>
    <w:rsid w:val="00632B04"/>
    <w:rsid w:val="00633152"/>
    <w:rsid w:val="00644F13"/>
    <w:rsid w:val="00651BA8"/>
    <w:rsid w:val="00653E07"/>
    <w:rsid w:val="00655675"/>
    <w:rsid w:val="00656DE6"/>
    <w:rsid w:val="0067040D"/>
    <w:rsid w:val="00677019"/>
    <w:rsid w:val="006774E7"/>
    <w:rsid w:val="00680238"/>
    <w:rsid w:val="00682C14"/>
    <w:rsid w:val="00682F71"/>
    <w:rsid w:val="00685136"/>
    <w:rsid w:val="00687B26"/>
    <w:rsid w:val="00690313"/>
    <w:rsid w:val="006905C2"/>
    <w:rsid w:val="00692B65"/>
    <w:rsid w:val="0069755F"/>
    <w:rsid w:val="006A0C5B"/>
    <w:rsid w:val="006A28CD"/>
    <w:rsid w:val="006A2B02"/>
    <w:rsid w:val="006A2BEA"/>
    <w:rsid w:val="006A36CF"/>
    <w:rsid w:val="006A5122"/>
    <w:rsid w:val="006A5826"/>
    <w:rsid w:val="006A5B83"/>
    <w:rsid w:val="006A5FD1"/>
    <w:rsid w:val="006A7445"/>
    <w:rsid w:val="006B0081"/>
    <w:rsid w:val="006C3657"/>
    <w:rsid w:val="006C4496"/>
    <w:rsid w:val="006C4E51"/>
    <w:rsid w:val="006D2597"/>
    <w:rsid w:val="006D6EEB"/>
    <w:rsid w:val="006D7DF9"/>
    <w:rsid w:val="006E48C2"/>
    <w:rsid w:val="006E4FD7"/>
    <w:rsid w:val="006F10BF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1020A"/>
    <w:rsid w:val="00710224"/>
    <w:rsid w:val="0071127D"/>
    <w:rsid w:val="00717EA2"/>
    <w:rsid w:val="0072194A"/>
    <w:rsid w:val="007223A8"/>
    <w:rsid w:val="00723704"/>
    <w:rsid w:val="0072394A"/>
    <w:rsid w:val="0072753A"/>
    <w:rsid w:val="0073162C"/>
    <w:rsid w:val="0073577F"/>
    <w:rsid w:val="00736536"/>
    <w:rsid w:val="00736C54"/>
    <w:rsid w:val="00743066"/>
    <w:rsid w:val="00745FC6"/>
    <w:rsid w:val="00746964"/>
    <w:rsid w:val="00751285"/>
    <w:rsid w:val="00755E80"/>
    <w:rsid w:val="00767C3B"/>
    <w:rsid w:val="0077158B"/>
    <w:rsid w:val="007737D5"/>
    <w:rsid w:val="00775F21"/>
    <w:rsid w:val="00783632"/>
    <w:rsid w:val="007866A9"/>
    <w:rsid w:val="00791C2D"/>
    <w:rsid w:val="00797D7A"/>
    <w:rsid w:val="007A3E8D"/>
    <w:rsid w:val="007B1CDD"/>
    <w:rsid w:val="007B2193"/>
    <w:rsid w:val="007B6023"/>
    <w:rsid w:val="007B77C8"/>
    <w:rsid w:val="007C15D7"/>
    <w:rsid w:val="007C30B4"/>
    <w:rsid w:val="007C3BCE"/>
    <w:rsid w:val="007C688F"/>
    <w:rsid w:val="007D0547"/>
    <w:rsid w:val="007D399E"/>
    <w:rsid w:val="007E2B33"/>
    <w:rsid w:val="007E510C"/>
    <w:rsid w:val="007E74D4"/>
    <w:rsid w:val="007E7D7C"/>
    <w:rsid w:val="007F31EA"/>
    <w:rsid w:val="007F4D42"/>
    <w:rsid w:val="007F7378"/>
    <w:rsid w:val="007F7CFD"/>
    <w:rsid w:val="00801E16"/>
    <w:rsid w:val="0080210A"/>
    <w:rsid w:val="00802388"/>
    <w:rsid w:val="00806A79"/>
    <w:rsid w:val="00807BFA"/>
    <w:rsid w:val="00807CAA"/>
    <w:rsid w:val="00810426"/>
    <w:rsid w:val="00813728"/>
    <w:rsid w:val="0081451B"/>
    <w:rsid w:val="00816CD6"/>
    <w:rsid w:val="0081767C"/>
    <w:rsid w:val="00822A27"/>
    <w:rsid w:val="00823149"/>
    <w:rsid w:val="0082647F"/>
    <w:rsid w:val="00831C51"/>
    <w:rsid w:val="00832729"/>
    <w:rsid w:val="00833D04"/>
    <w:rsid w:val="00833E0F"/>
    <w:rsid w:val="008426C5"/>
    <w:rsid w:val="00843FBE"/>
    <w:rsid w:val="00846092"/>
    <w:rsid w:val="0085081E"/>
    <w:rsid w:val="00865B43"/>
    <w:rsid w:val="00866ECB"/>
    <w:rsid w:val="00870AF8"/>
    <w:rsid w:val="00874930"/>
    <w:rsid w:val="008815E1"/>
    <w:rsid w:val="00882A2E"/>
    <w:rsid w:val="00882FCD"/>
    <w:rsid w:val="00883809"/>
    <w:rsid w:val="00887100"/>
    <w:rsid w:val="00887EDE"/>
    <w:rsid w:val="00893771"/>
    <w:rsid w:val="008976B5"/>
    <w:rsid w:val="008A2BE9"/>
    <w:rsid w:val="008A5686"/>
    <w:rsid w:val="008B50FF"/>
    <w:rsid w:val="008B5A50"/>
    <w:rsid w:val="008B6968"/>
    <w:rsid w:val="008C14BD"/>
    <w:rsid w:val="008C2966"/>
    <w:rsid w:val="008C7976"/>
    <w:rsid w:val="008D108D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44B6"/>
    <w:rsid w:val="00904799"/>
    <w:rsid w:val="009105E6"/>
    <w:rsid w:val="00910746"/>
    <w:rsid w:val="00910E27"/>
    <w:rsid w:val="00913A19"/>
    <w:rsid w:val="00914BAE"/>
    <w:rsid w:val="00914E93"/>
    <w:rsid w:val="00916551"/>
    <w:rsid w:val="00916863"/>
    <w:rsid w:val="00925C23"/>
    <w:rsid w:val="00930ED9"/>
    <w:rsid w:val="00932670"/>
    <w:rsid w:val="0093475A"/>
    <w:rsid w:val="009349C0"/>
    <w:rsid w:val="00936637"/>
    <w:rsid w:val="00943725"/>
    <w:rsid w:val="00944C34"/>
    <w:rsid w:val="0095013C"/>
    <w:rsid w:val="00954F91"/>
    <w:rsid w:val="0095654D"/>
    <w:rsid w:val="009566D4"/>
    <w:rsid w:val="009569E0"/>
    <w:rsid w:val="00963A96"/>
    <w:rsid w:val="00965964"/>
    <w:rsid w:val="009665EF"/>
    <w:rsid w:val="00974C10"/>
    <w:rsid w:val="0097707C"/>
    <w:rsid w:val="00983459"/>
    <w:rsid w:val="00992BAC"/>
    <w:rsid w:val="00993099"/>
    <w:rsid w:val="00993D5E"/>
    <w:rsid w:val="0099469E"/>
    <w:rsid w:val="00996106"/>
    <w:rsid w:val="009A0C9C"/>
    <w:rsid w:val="009A204F"/>
    <w:rsid w:val="009A2D2C"/>
    <w:rsid w:val="009B03FA"/>
    <w:rsid w:val="009B2A3F"/>
    <w:rsid w:val="009B3054"/>
    <w:rsid w:val="009B4F18"/>
    <w:rsid w:val="009B77B7"/>
    <w:rsid w:val="009C03DA"/>
    <w:rsid w:val="009C204A"/>
    <w:rsid w:val="009C20A7"/>
    <w:rsid w:val="009C24CC"/>
    <w:rsid w:val="009C66AC"/>
    <w:rsid w:val="009D11F7"/>
    <w:rsid w:val="009D42D7"/>
    <w:rsid w:val="009E0DFE"/>
    <w:rsid w:val="009E17B4"/>
    <w:rsid w:val="009E3975"/>
    <w:rsid w:val="009E424C"/>
    <w:rsid w:val="009E4BA5"/>
    <w:rsid w:val="009E5A56"/>
    <w:rsid w:val="009E7DB6"/>
    <w:rsid w:val="009F1EE3"/>
    <w:rsid w:val="009F2CAF"/>
    <w:rsid w:val="009F5AAD"/>
    <w:rsid w:val="00A004A8"/>
    <w:rsid w:val="00A0143A"/>
    <w:rsid w:val="00A0161E"/>
    <w:rsid w:val="00A04447"/>
    <w:rsid w:val="00A05104"/>
    <w:rsid w:val="00A057B1"/>
    <w:rsid w:val="00A06B38"/>
    <w:rsid w:val="00A10DB8"/>
    <w:rsid w:val="00A1126C"/>
    <w:rsid w:val="00A12E8C"/>
    <w:rsid w:val="00A145E9"/>
    <w:rsid w:val="00A14AFF"/>
    <w:rsid w:val="00A14DAC"/>
    <w:rsid w:val="00A16503"/>
    <w:rsid w:val="00A2039F"/>
    <w:rsid w:val="00A20426"/>
    <w:rsid w:val="00A21BD7"/>
    <w:rsid w:val="00A24529"/>
    <w:rsid w:val="00A24AE9"/>
    <w:rsid w:val="00A25FCD"/>
    <w:rsid w:val="00A33D3B"/>
    <w:rsid w:val="00A35DB3"/>
    <w:rsid w:val="00A36539"/>
    <w:rsid w:val="00A36AF6"/>
    <w:rsid w:val="00A37734"/>
    <w:rsid w:val="00A418F3"/>
    <w:rsid w:val="00A44A56"/>
    <w:rsid w:val="00A44FFC"/>
    <w:rsid w:val="00A45AF3"/>
    <w:rsid w:val="00A52079"/>
    <w:rsid w:val="00A5264B"/>
    <w:rsid w:val="00A52FA0"/>
    <w:rsid w:val="00A53C81"/>
    <w:rsid w:val="00A606CC"/>
    <w:rsid w:val="00A665D5"/>
    <w:rsid w:val="00A66875"/>
    <w:rsid w:val="00A67434"/>
    <w:rsid w:val="00A72B09"/>
    <w:rsid w:val="00A76353"/>
    <w:rsid w:val="00A80631"/>
    <w:rsid w:val="00A80C81"/>
    <w:rsid w:val="00A835CD"/>
    <w:rsid w:val="00A83C3B"/>
    <w:rsid w:val="00A83E20"/>
    <w:rsid w:val="00A901DF"/>
    <w:rsid w:val="00A9101B"/>
    <w:rsid w:val="00A96F89"/>
    <w:rsid w:val="00AA1B23"/>
    <w:rsid w:val="00AA4064"/>
    <w:rsid w:val="00AA5284"/>
    <w:rsid w:val="00AA5BFC"/>
    <w:rsid w:val="00AB3639"/>
    <w:rsid w:val="00AB5020"/>
    <w:rsid w:val="00AB52B2"/>
    <w:rsid w:val="00AB705A"/>
    <w:rsid w:val="00AC70CA"/>
    <w:rsid w:val="00AC7EA5"/>
    <w:rsid w:val="00AD4489"/>
    <w:rsid w:val="00AD5126"/>
    <w:rsid w:val="00AD584D"/>
    <w:rsid w:val="00AE32FE"/>
    <w:rsid w:val="00AE7B45"/>
    <w:rsid w:val="00AF62B0"/>
    <w:rsid w:val="00AF6E66"/>
    <w:rsid w:val="00AF7A3D"/>
    <w:rsid w:val="00B00E3A"/>
    <w:rsid w:val="00B014C1"/>
    <w:rsid w:val="00B01857"/>
    <w:rsid w:val="00B04A31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3A66"/>
    <w:rsid w:val="00B24EDA"/>
    <w:rsid w:val="00B3148A"/>
    <w:rsid w:val="00B32553"/>
    <w:rsid w:val="00B348AF"/>
    <w:rsid w:val="00B3538A"/>
    <w:rsid w:val="00B416E2"/>
    <w:rsid w:val="00B4795B"/>
    <w:rsid w:val="00B51339"/>
    <w:rsid w:val="00B51DA3"/>
    <w:rsid w:val="00B52723"/>
    <w:rsid w:val="00B53228"/>
    <w:rsid w:val="00B54E45"/>
    <w:rsid w:val="00B56BDE"/>
    <w:rsid w:val="00B56D55"/>
    <w:rsid w:val="00B577A3"/>
    <w:rsid w:val="00B64F8E"/>
    <w:rsid w:val="00B65B86"/>
    <w:rsid w:val="00B7740D"/>
    <w:rsid w:val="00B8013F"/>
    <w:rsid w:val="00B81B86"/>
    <w:rsid w:val="00B864FF"/>
    <w:rsid w:val="00B86E0B"/>
    <w:rsid w:val="00B87A9E"/>
    <w:rsid w:val="00B92154"/>
    <w:rsid w:val="00B9276D"/>
    <w:rsid w:val="00B9297A"/>
    <w:rsid w:val="00B929B8"/>
    <w:rsid w:val="00B94DAB"/>
    <w:rsid w:val="00B9683E"/>
    <w:rsid w:val="00BA3D9C"/>
    <w:rsid w:val="00BA7665"/>
    <w:rsid w:val="00BA787C"/>
    <w:rsid w:val="00BB07F1"/>
    <w:rsid w:val="00BB28F1"/>
    <w:rsid w:val="00BC1300"/>
    <w:rsid w:val="00BC477C"/>
    <w:rsid w:val="00BC6C94"/>
    <w:rsid w:val="00BD0462"/>
    <w:rsid w:val="00BD1D0C"/>
    <w:rsid w:val="00BD2DB3"/>
    <w:rsid w:val="00BD4DB8"/>
    <w:rsid w:val="00BD72A0"/>
    <w:rsid w:val="00BE1DEA"/>
    <w:rsid w:val="00BE3711"/>
    <w:rsid w:val="00BE73B9"/>
    <w:rsid w:val="00BE78B7"/>
    <w:rsid w:val="00BF25CA"/>
    <w:rsid w:val="00BF3BC8"/>
    <w:rsid w:val="00C04714"/>
    <w:rsid w:val="00C05A71"/>
    <w:rsid w:val="00C10762"/>
    <w:rsid w:val="00C112BD"/>
    <w:rsid w:val="00C1468C"/>
    <w:rsid w:val="00C15954"/>
    <w:rsid w:val="00C16EA0"/>
    <w:rsid w:val="00C23F75"/>
    <w:rsid w:val="00C25567"/>
    <w:rsid w:val="00C27FE2"/>
    <w:rsid w:val="00C30B59"/>
    <w:rsid w:val="00C315DE"/>
    <w:rsid w:val="00C3388C"/>
    <w:rsid w:val="00C33E66"/>
    <w:rsid w:val="00C33F31"/>
    <w:rsid w:val="00C351C3"/>
    <w:rsid w:val="00C4063C"/>
    <w:rsid w:val="00C43530"/>
    <w:rsid w:val="00C46BCD"/>
    <w:rsid w:val="00C50EA2"/>
    <w:rsid w:val="00C53EF2"/>
    <w:rsid w:val="00C56371"/>
    <w:rsid w:val="00C56D1B"/>
    <w:rsid w:val="00C5719B"/>
    <w:rsid w:val="00C6623B"/>
    <w:rsid w:val="00C67C10"/>
    <w:rsid w:val="00C768C3"/>
    <w:rsid w:val="00C77B22"/>
    <w:rsid w:val="00C85E8A"/>
    <w:rsid w:val="00C86694"/>
    <w:rsid w:val="00C86F64"/>
    <w:rsid w:val="00C87C7A"/>
    <w:rsid w:val="00C937B5"/>
    <w:rsid w:val="00CA7634"/>
    <w:rsid w:val="00CA7DDB"/>
    <w:rsid w:val="00CA7F78"/>
    <w:rsid w:val="00CC0FD7"/>
    <w:rsid w:val="00CC284D"/>
    <w:rsid w:val="00CC5B33"/>
    <w:rsid w:val="00CC5B4D"/>
    <w:rsid w:val="00CD52D2"/>
    <w:rsid w:val="00CE4AC2"/>
    <w:rsid w:val="00CE7909"/>
    <w:rsid w:val="00CE7AE1"/>
    <w:rsid w:val="00CE7E76"/>
    <w:rsid w:val="00CE7E84"/>
    <w:rsid w:val="00CF03B1"/>
    <w:rsid w:val="00CF2B4C"/>
    <w:rsid w:val="00CF2DB2"/>
    <w:rsid w:val="00CF694F"/>
    <w:rsid w:val="00D02D5C"/>
    <w:rsid w:val="00D0350D"/>
    <w:rsid w:val="00D06CD7"/>
    <w:rsid w:val="00D07D3A"/>
    <w:rsid w:val="00D10630"/>
    <w:rsid w:val="00D1274F"/>
    <w:rsid w:val="00D1322C"/>
    <w:rsid w:val="00D21498"/>
    <w:rsid w:val="00D23B9E"/>
    <w:rsid w:val="00D26703"/>
    <w:rsid w:val="00D31734"/>
    <w:rsid w:val="00D33B74"/>
    <w:rsid w:val="00D34114"/>
    <w:rsid w:val="00D363DD"/>
    <w:rsid w:val="00D4003D"/>
    <w:rsid w:val="00D4028F"/>
    <w:rsid w:val="00D40E24"/>
    <w:rsid w:val="00D40E69"/>
    <w:rsid w:val="00D427EC"/>
    <w:rsid w:val="00D42B10"/>
    <w:rsid w:val="00D52DE0"/>
    <w:rsid w:val="00D600D4"/>
    <w:rsid w:val="00D70E83"/>
    <w:rsid w:val="00D72A9F"/>
    <w:rsid w:val="00D73320"/>
    <w:rsid w:val="00D82D39"/>
    <w:rsid w:val="00D912FE"/>
    <w:rsid w:val="00D91D5C"/>
    <w:rsid w:val="00D92791"/>
    <w:rsid w:val="00DA0660"/>
    <w:rsid w:val="00DA5F9C"/>
    <w:rsid w:val="00DB1FFE"/>
    <w:rsid w:val="00DB2BDB"/>
    <w:rsid w:val="00DB324C"/>
    <w:rsid w:val="00DB3748"/>
    <w:rsid w:val="00DB6328"/>
    <w:rsid w:val="00DB77F5"/>
    <w:rsid w:val="00DC0248"/>
    <w:rsid w:val="00DC0B53"/>
    <w:rsid w:val="00DC2BB6"/>
    <w:rsid w:val="00DD1C6B"/>
    <w:rsid w:val="00DE4DC4"/>
    <w:rsid w:val="00DE5ECE"/>
    <w:rsid w:val="00DE6B74"/>
    <w:rsid w:val="00DE706C"/>
    <w:rsid w:val="00DF02F8"/>
    <w:rsid w:val="00DF1A05"/>
    <w:rsid w:val="00DF2351"/>
    <w:rsid w:val="00DF6CAB"/>
    <w:rsid w:val="00DF72B1"/>
    <w:rsid w:val="00DF7B7B"/>
    <w:rsid w:val="00E002DF"/>
    <w:rsid w:val="00E013EE"/>
    <w:rsid w:val="00E03360"/>
    <w:rsid w:val="00E04425"/>
    <w:rsid w:val="00E0571D"/>
    <w:rsid w:val="00E05C78"/>
    <w:rsid w:val="00E06C76"/>
    <w:rsid w:val="00E100DD"/>
    <w:rsid w:val="00E1225E"/>
    <w:rsid w:val="00E14BDF"/>
    <w:rsid w:val="00E15D1A"/>
    <w:rsid w:val="00E22C51"/>
    <w:rsid w:val="00E23111"/>
    <w:rsid w:val="00E30248"/>
    <w:rsid w:val="00E31CD4"/>
    <w:rsid w:val="00E31E84"/>
    <w:rsid w:val="00E40929"/>
    <w:rsid w:val="00E42BDD"/>
    <w:rsid w:val="00E46668"/>
    <w:rsid w:val="00E50E65"/>
    <w:rsid w:val="00E5770F"/>
    <w:rsid w:val="00E615B2"/>
    <w:rsid w:val="00E61AA1"/>
    <w:rsid w:val="00E63988"/>
    <w:rsid w:val="00E713A7"/>
    <w:rsid w:val="00E72E9D"/>
    <w:rsid w:val="00E84D46"/>
    <w:rsid w:val="00E8598A"/>
    <w:rsid w:val="00E86AA6"/>
    <w:rsid w:val="00E877AB"/>
    <w:rsid w:val="00E9355C"/>
    <w:rsid w:val="00E95474"/>
    <w:rsid w:val="00EA2C82"/>
    <w:rsid w:val="00EA5E8F"/>
    <w:rsid w:val="00EB0D7B"/>
    <w:rsid w:val="00EB1371"/>
    <w:rsid w:val="00EB416C"/>
    <w:rsid w:val="00EC07F6"/>
    <w:rsid w:val="00EC10C0"/>
    <w:rsid w:val="00EC3754"/>
    <w:rsid w:val="00EC7406"/>
    <w:rsid w:val="00ED0D1C"/>
    <w:rsid w:val="00ED1978"/>
    <w:rsid w:val="00ED34D2"/>
    <w:rsid w:val="00ED49E7"/>
    <w:rsid w:val="00ED4AF7"/>
    <w:rsid w:val="00ED5981"/>
    <w:rsid w:val="00ED5FFC"/>
    <w:rsid w:val="00EE04B7"/>
    <w:rsid w:val="00EE4759"/>
    <w:rsid w:val="00EE55F0"/>
    <w:rsid w:val="00EF2BF7"/>
    <w:rsid w:val="00EF392E"/>
    <w:rsid w:val="00EF48D6"/>
    <w:rsid w:val="00EF4DBB"/>
    <w:rsid w:val="00EF6268"/>
    <w:rsid w:val="00F006B5"/>
    <w:rsid w:val="00F02CA9"/>
    <w:rsid w:val="00F0415D"/>
    <w:rsid w:val="00F057B6"/>
    <w:rsid w:val="00F11139"/>
    <w:rsid w:val="00F124C8"/>
    <w:rsid w:val="00F12E10"/>
    <w:rsid w:val="00F13033"/>
    <w:rsid w:val="00F13304"/>
    <w:rsid w:val="00F133B8"/>
    <w:rsid w:val="00F149FF"/>
    <w:rsid w:val="00F20605"/>
    <w:rsid w:val="00F238E8"/>
    <w:rsid w:val="00F23FE1"/>
    <w:rsid w:val="00F3367B"/>
    <w:rsid w:val="00F35F12"/>
    <w:rsid w:val="00F40911"/>
    <w:rsid w:val="00F46865"/>
    <w:rsid w:val="00F47191"/>
    <w:rsid w:val="00F479B5"/>
    <w:rsid w:val="00F53BA2"/>
    <w:rsid w:val="00F6136F"/>
    <w:rsid w:val="00F725F3"/>
    <w:rsid w:val="00F72A91"/>
    <w:rsid w:val="00F76531"/>
    <w:rsid w:val="00F81166"/>
    <w:rsid w:val="00F8586C"/>
    <w:rsid w:val="00F9148B"/>
    <w:rsid w:val="00F92805"/>
    <w:rsid w:val="00F9379C"/>
    <w:rsid w:val="00F954BE"/>
    <w:rsid w:val="00F97CEC"/>
    <w:rsid w:val="00FA45FD"/>
    <w:rsid w:val="00FA57F7"/>
    <w:rsid w:val="00FA5837"/>
    <w:rsid w:val="00FA7A32"/>
    <w:rsid w:val="00FB00BF"/>
    <w:rsid w:val="00FB2C16"/>
    <w:rsid w:val="00FB5283"/>
    <w:rsid w:val="00FC046D"/>
    <w:rsid w:val="00FC0571"/>
    <w:rsid w:val="00FC474B"/>
    <w:rsid w:val="00FC4B06"/>
    <w:rsid w:val="00FC5B3C"/>
    <w:rsid w:val="00FD311D"/>
    <w:rsid w:val="00FD335E"/>
    <w:rsid w:val="00FE22E3"/>
    <w:rsid w:val="00FE2BC0"/>
    <w:rsid w:val="00FF00E7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15EB"/>
  <w15:docId w15:val="{0DF4D23F-0387-4F45-BA66-BDD1B312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Courier New" w:eastAsia="Times New Roman" w:hAnsi="Courier New" w:cs="Times New Roman"/>
      <w:szCs w:val="20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a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b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Courier New" w:eastAsia="Times New Roman" w:hAnsi="Courier New" w:cs="Times New Roman"/>
      <w:szCs w:val="20"/>
      <w:lang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Courier New" w:eastAsia="Times New Roman" w:hAnsi="Courier New" w:cs="Times New Roman"/>
      <w:szCs w:val="20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f3">
    <w:name w:val="annotation reference"/>
    <w:uiPriority w:val="99"/>
    <w:rPr>
      <w:sz w:val="16"/>
      <w:szCs w:val="16"/>
    </w:rPr>
  </w:style>
  <w:style w:type="paragraph" w:styleId="aff4">
    <w:name w:val="annotation text"/>
    <w:basedOn w:val="a"/>
    <w:link w:val="aff5"/>
    <w:uiPriority w:val="99"/>
    <w:pPr>
      <w:jc w:val="left"/>
    </w:pPr>
    <w:rPr>
      <w:rFonts w:ascii="Times New Roman" w:hAnsi="Times New Roman"/>
      <w:sz w:val="20"/>
      <w:lang w:eastAsia="ar-SA"/>
    </w:rPr>
  </w:style>
  <w:style w:type="character" w:customStyle="1" w:styleId="aff5">
    <w:name w:val="Текст примечания Знак"/>
    <w:basedOn w:val="a0"/>
    <w:link w:val="aff4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60D1-5053-41F0-AE1C-9ED83F9A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7</Pages>
  <Words>2340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Ekaterina</cp:lastModifiedBy>
  <cp:revision>9</cp:revision>
  <dcterms:created xsi:type="dcterms:W3CDTF">2025-03-06T08:53:00Z</dcterms:created>
  <dcterms:modified xsi:type="dcterms:W3CDTF">2026-02-17T14:59:00Z</dcterms:modified>
</cp:coreProperties>
</file>